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F6C" w:rsidRPr="0032332F" w:rsidRDefault="00D17F6C" w:rsidP="00D17F6C"/>
    <w:tbl>
      <w:tblPr>
        <w:tblW w:w="0" w:type="auto"/>
        <w:tblLook w:val="01E0" w:firstRow="1" w:lastRow="1" w:firstColumn="1" w:lastColumn="1" w:noHBand="0" w:noVBand="0"/>
      </w:tblPr>
      <w:tblGrid>
        <w:gridCol w:w="9485"/>
      </w:tblGrid>
      <w:tr w:rsidR="00D17F6C" w:rsidRPr="0032332F" w:rsidTr="00B43DB9">
        <w:tc>
          <w:tcPr>
            <w:tcW w:w="9485" w:type="dxa"/>
          </w:tcPr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ИРКУТСКАЯ  ОБЛАСТЬ</w:t>
            </w:r>
          </w:p>
        </w:tc>
      </w:tr>
      <w:tr w:rsidR="00D17F6C" w:rsidRPr="0032332F" w:rsidTr="00B43DB9">
        <w:tc>
          <w:tcPr>
            <w:tcW w:w="9485" w:type="dxa"/>
          </w:tcPr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Тулунский район</w:t>
            </w:r>
          </w:p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АДМИНИСТРАЦИЯ</w:t>
            </w:r>
          </w:p>
        </w:tc>
      </w:tr>
      <w:tr w:rsidR="00D17F6C" w:rsidRPr="0032332F" w:rsidTr="00B43DB9">
        <w:tc>
          <w:tcPr>
            <w:tcW w:w="9485" w:type="dxa"/>
          </w:tcPr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  <w:r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Гуранского сельского поселения</w:t>
            </w:r>
          </w:p>
        </w:tc>
      </w:tr>
      <w:tr w:rsidR="00D17F6C" w:rsidRPr="0032332F" w:rsidTr="00B43DB9">
        <w:tc>
          <w:tcPr>
            <w:tcW w:w="9485" w:type="dxa"/>
          </w:tcPr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</w:tc>
      </w:tr>
      <w:tr w:rsidR="00D17F6C" w:rsidRPr="0032332F" w:rsidTr="00B43DB9">
        <w:tc>
          <w:tcPr>
            <w:tcW w:w="9485" w:type="dxa"/>
          </w:tcPr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proofErr w:type="gramStart"/>
            <w:r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П</w:t>
            </w:r>
            <w:proofErr w:type="gramEnd"/>
            <w:r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О С Т А Н О В Л Е Н И Е</w:t>
            </w:r>
          </w:p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</w:tc>
      </w:tr>
      <w:tr w:rsidR="00D17F6C" w:rsidRPr="0032332F" w:rsidTr="00B43DB9">
        <w:tc>
          <w:tcPr>
            <w:tcW w:w="9485" w:type="dxa"/>
          </w:tcPr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</w:tc>
      </w:tr>
      <w:tr w:rsidR="00D17F6C" w:rsidRPr="0032332F" w:rsidTr="00B43DB9">
        <w:tc>
          <w:tcPr>
            <w:tcW w:w="9485" w:type="dxa"/>
          </w:tcPr>
          <w:p w:rsidR="00D17F6C" w:rsidRPr="0032332F" w:rsidRDefault="00231ECD" w:rsidP="005D7045">
            <w:pPr>
              <w:pStyle w:val="a3"/>
              <w:jc w:val="both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18.05</w:t>
            </w:r>
            <w:r w:rsidR="00304D20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.</w:t>
            </w:r>
            <w:r w:rsidR="00D17F6C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20</w:t>
            </w:r>
            <w:r w:rsidR="00304D20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23</w:t>
            </w:r>
            <w:r w:rsidR="00D17F6C"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г</w:t>
            </w:r>
            <w:r w:rsidR="00D17F6C" w:rsidRPr="0032332F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.                                                            </w:t>
            </w:r>
            <w:r w:rsidR="001B787D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     </w:t>
            </w:r>
            <w:r w:rsidR="00D17F6C" w:rsidRPr="0032332F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="005D7045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  </w:t>
            </w:r>
            <w:r w:rsidR="00D17F6C" w:rsidRPr="0032332F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="00251BC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№ </w:t>
            </w:r>
            <w:r w:rsidR="005D7045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23</w:t>
            </w:r>
          </w:p>
          <w:p w:rsidR="00D17F6C" w:rsidRPr="0032332F" w:rsidRDefault="00D17F6C" w:rsidP="00B43DB9">
            <w:pPr>
              <w:pStyle w:val="a3"/>
              <w:jc w:val="left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  <w:p w:rsidR="00D17F6C" w:rsidRPr="0032332F" w:rsidRDefault="00D17F6C" w:rsidP="00B43DB9">
            <w:pPr>
              <w:jc w:val="center"/>
              <w:rPr>
                <w:sz w:val="28"/>
                <w:szCs w:val="28"/>
                <w:u w:val="single"/>
              </w:rPr>
            </w:pPr>
            <w:r w:rsidRPr="0032332F">
              <w:rPr>
                <w:sz w:val="28"/>
                <w:szCs w:val="28"/>
              </w:rPr>
              <w:t xml:space="preserve">  </w:t>
            </w:r>
            <w:proofErr w:type="gramStart"/>
            <w:r w:rsidRPr="0032332F">
              <w:rPr>
                <w:sz w:val="28"/>
                <w:szCs w:val="28"/>
              </w:rPr>
              <w:t>с</w:t>
            </w:r>
            <w:proofErr w:type="gramEnd"/>
            <w:r w:rsidRPr="0032332F">
              <w:rPr>
                <w:sz w:val="28"/>
                <w:szCs w:val="28"/>
              </w:rPr>
              <w:t>. Гуран</w:t>
            </w:r>
          </w:p>
        </w:tc>
      </w:tr>
    </w:tbl>
    <w:p w:rsidR="00D17F6C" w:rsidRPr="0032332F" w:rsidRDefault="00D17F6C" w:rsidP="00D17F6C">
      <w:pPr>
        <w:rPr>
          <w:rFonts w:eastAsia="Calibri"/>
          <w:b/>
          <w:sz w:val="24"/>
          <w:lang w:eastAsia="en-US"/>
        </w:rPr>
      </w:pPr>
    </w:p>
    <w:p w:rsidR="00D17F6C" w:rsidRPr="0032332F" w:rsidRDefault="00D17F6C" w:rsidP="00D17F6C">
      <w:pPr>
        <w:rPr>
          <w:rFonts w:eastAsia="Calibri"/>
          <w:b/>
          <w:sz w:val="24"/>
          <w:lang w:eastAsia="en-US"/>
        </w:rPr>
      </w:pPr>
    </w:p>
    <w:p w:rsidR="00D17F6C" w:rsidRPr="0032332F" w:rsidRDefault="00D17F6C" w:rsidP="00D17F6C">
      <w:pPr>
        <w:rPr>
          <w:rFonts w:eastAsia="Calibri"/>
          <w:b/>
          <w:sz w:val="24"/>
          <w:lang w:eastAsia="en-US"/>
        </w:rPr>
      </w:pPr>
    </w:p>
    <w:p w:rsidR="00241C37" w:rsidRPr="00241C37" w:rsidRDefault="00241C37" w:rsidP="00241C37">
      <w:pPr>
        <w:widowControl/>
        <w:rPr>
          <w:b/>
          <w:sz w:val="28"/>
          <w:szCs w:val="28"/>
        </w:rPr>
      </w:pPr>
      <w:r w:rsidRPr="00241C37">
        <w:rPr>
          <w:b/>
          <w:sz w:val="28"/>
          <w:szCs w:val="28"/>
        </w:rPr>
        <w:t>О реализации государственной программы</w:t>
      </w:r>
    </w:p>
    <w:p w:rsidR="00231ECD" w:rsidRDefault="00241C37" w:rsidP="00231ECD">
      <w:pPr>
        <w:widowControl/>
        <w:rPr>
          <w:b/>
          <w:sz w:val="28"/>
          <w:szCs w:val="28"/>
        </w:rPr>
      </w:pPr>
      <w:r w:rsidRPr="00241C37">
        <w:rPr>
          <w:b/>
          <w:sz w:val="28"/>
          <w:szCs w:val="28"/>
        </w:rPr>
        <w:t xml:space="preserve">Иркутской области </w:t>
      </w:r>
      <w:r w:rsidR="00231ECD" w:rsidRPr="00231ECD">
        <w:rPr>
          <w:b/>
          <w:sz w:val="28"/>
          <w:szCs w:val="28"/>
        </w:rPr>
        <w:t xml:space="preserve">«Развитие физической </w:t>
      </w:r>
    </w:p>
    <w:p w:rsidR="00D17F6C" w:rsidRPr="00241C37" w:rsidRDefault="00231ECD" w:rsidP="00231ECD">
      <w:pPr>
        <w:widowControl/>
        <w:rPr>
          <w:b/>
          <w:sz w:val="28"/>
          <w:szCs w:val="28"/>
        </w:rPr>
      </w:pPr>
      <w:r w:rsidRPr="00231ECD">
        <w:rPr>
          <w:b/>
          <w:sz w:val="28"/>
          <w:szCs w:val="28"/>
        </w:rPr>
        <w:t>культуры и спорта» на 2019-2024 годы</w:t>
      </w:r>
    </w:p>
    <w:p w:rsidR="00D17F6C" w:rsidRPr="0032332F" w:rsidRDefault="00D17F6C" w:rsidP="00D17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7F6C" w:rsidRPr="0032332F" w:rsidRDefault="00D17F6C" w:rsidP="00D17F6C">
      <w:pPr>
        <w:widowControl/>
        <w:ind w:firstLine="709"/>
        <w:jc w:val="both"/>
        <w:rPr>
          <w:sz w:val="26"/>
          <w:szCs w:val="26"/>
        </w:rPr>
      </w:pPr>
      <w:r w:rsidRPr="0032332F">
        <w:rPr>
          <w:sz w:val="28"/>
          <w:szCs w:val="28"/>
        </w:rPr>
        <w:t xml:space="preserve">В целях </w:t>
      </w:r>
      <w:r w:rsidR="00D30DE7">
        <w:rPr>
          <w:sz w:val="28"/>
          <w:szCs w:val="28"/>
        </w:rPr>
        <w:t>приобретения оборудования и создания</w:t>
      </w:r>
      <w:r w:rsidR="00D30DE7" w:rsidRPr="00D30DE7">
        <w:rPr>
          <w:sz w:val="28"/>
          <w:szCs w:val="28"/>
        </w:rPr>
        <w:t xml:space="preserve"> плоскостных спортивных сооружений в сельской м</w:t>
      </w:r>
      <w:r w:rsidR="00D30DE7">
        <w:rPr>
          <w:sz w:val="28"/>
          <w:szCs w:val="28"/>
        </w:rPr>
        <w:t>естности</w:t>
      </w:r>
      <w:r w:rsidR="00D30DE7" w:rsidRPr="00D30DE7">
        <w:rPr>
          <w:sz w:val="28"/>
          <w:szCs w:val="28"/>
        </w:rPr>
        <w:t xml:space="preserve"> в 2024 году</w:t>
      </w:r>
      <w:r w:rsidRPr="0032332F">
        <w:rPr>
          <w:sz w:val="28"/>
          <w:szCs w:val="28"/>
        </w:rPr>
        <w:t xml:space="preserve"> на территории Гуранского муниципального образования, в соответствии с Федеральным законом от 06.10.2003 года № 131-ФЗ «Об общих принципах организации местного самоуправления в Российской Федерации», руководствуясь  ст. 24 Устава Гуранского муниципального образования,</w:t>
      </w:r>
    </w:p>
    <w:p w:rsidR="00D17F6C" w:rsidRPr="0032332F" w:rsidRDefault="00D17F6C" w:rsidP="00D17F6C">
      <w:pPr>
        <w:rPr>
          <w:b/>
          <w:sz w:val="28"/>
          <w:szCs w:val="28"/>
        </w:rPr>
      </w:pPr>
    </w:p>
    <w:p w:rsidR="00D17F6C" w:rsidRPr="0032332F" w:rsidRDefault="00DF433F" w:rsidP="00D17F6C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</w:t>
      </w:r>
      <w:r w:rsidR="00D17F6C" w:rsidRPr="0032332F">
        <w:rPr>
          <w:b/>
          <w:sz w:val="28"/>
          <w:szCs w:val="28"/>
        </w:rPr>
        <w:t>ЯЮ:</w:t>
      </w:r>
    </w:p>
    <w:p w:rsidR="00D17F6C" w:rsidRPr="0032332F" w:rsidRDefault="00D17F6C" w:rsidP="00D17F6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342A6" w:rsidRPr="0032332F" w:rsidRDefault="00EF5B04" w:rsidP="00532532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32532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Pr="00EF5B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32532">
        <w:rPr>
          <w:sz w:val="28"/>
          <w:szCs w:val="28"/>
        </w:rPr>
        <w:t>П</w:t>
      </w:r>
      <w:r>
        <w:rPr>
          <w:sz w:val="28"/>
          <w:szCs w:val="28"/>
        </w:rPr>
        <w:t xml:space="preserve">еречень </w:t>
      </w:r>
      <w:r w:rsidRPr="00EF5B04">
        <w:rPr>
          <w:sz w:val="28"/>
          <w:szCs w:val="28"/>
        </w:rPr>
        <w:t>мероприятий</w:t>
      </w:r>
      <w:r w:rsidR="00532532">
        <w:rPr>
          <w:sz w:val="28"/>
          <w:szCs w:val="28"/>
        </w:rPr>
        <w:t xml:space="preserve"> </w:t>
      </w:r>
      <w:r w:rsidRPr="00EF5B04">
        <w:rPr>
          <w:sz w:val="28"/>
          <w:szCs w:val="28"/>
        </w:rPr>
        <w:t xml:space="preserve"> </w:t>
      </w:r>
      <w:r w:rsidR="00532532">
        <w:rPr>
          <w:sz w:val="28"/>
          <w:szCs w:val="28"/>
        </w:rPr>
        <w:t xml:space="preserve">по </w:t>
      </w:r>
      <w:r w:rsidR="00532532" w:rsidRPr="00532532">
        <w:rPr>
          <w:sz w:val="28"/>
          <w:szCs w:val="28"/>
        </w:rPr>
        <w:t>приобретени</w:t>
      </w:r>
      <w:r w:rsidR="00532532">
        <w:rPr>
          <w:sz w:val="28"/>
          <w:szCs w:val="28"/>
        </w:rPr>
        <w:t>ю</w:t>
      </w:r>
      <w:r w:rsidR="00532532" w:rsidRPr="00532532">
        <w:rPr>
          <w:sz w:val="28"/>
          <w:szCs w:val="28"/>
        </w:rPr>
        <w:t xml:space="preserve"> оборудования и создани</w:t>
      </w:r>
      <w:r w:rsidR="00532532">
        <w:rPr>
          <w:sz w:val="28"/>
          <w:szCs w:val="28"/>
        </w:rPr>
        <w:t>ю</w:t>
      </w:r>
      <w:r w:rsidR="00532532" w:rsidRPr="00532532">
        <w:rPr>
          <w:sz w:val="28"/>
          <w:szCs w:val="28"/>
        </w:rPr>
        <w:t xml:space="preserve"> плоскостных спортивных сооружений в сельской местности в 2024 году </w:t>
      </w:r>
      <w:r w:rsidR="00532532">
        <w:rPr>
          <w:sz w:val="28"/>
          <w:szCs w:val="28"/>
        </w:rPr>
        <w:t xml:space="preserve">(мини-футбольного поля) </w:t>
      </w:r>
      <w:r w:rsidR="00532532" w:rsidRPr="00532532">
        <w:rPr>
          <w:sz w:val="28"/>
          <w:szCs w:val="28"/>
        </w:rPr>
        <w:t xml:space="preserve">на территории Гуранского муниципального образования </w:t>
      </w:r>
      <w:r w:rsidR="00DF433F" w:rsidRPr="00DF433F">
        <w:rPr>
          <w:sz w:val="28"/>
          <w:szCs w:val="28"/>
        </w:rPr>
        <w:t>в р</w:t>
      </w:r>
      <w:r w:rsidR="00DF433F">
        <w:rPr>
          <w:sz w:val="28"/>
          <w:szCs w:val="28"/>
        </w:rPr>
        <w:t xml:space="preserve">амках государственной программы </w:t>
      </w:r>
      <w:r w:rsidR="00813B08" w:rsidRPr="00813B08">
        <w:rPr>
          <w:sz w:val="28"/>
          <w:szCs w:val="28"/>
        </w:rPr>
        <w:t xml:space="preserve">Иркутской области </w:t>
      </w:r>
      <w:r>
        <w:rPr>
          <w:sz w:val="28"/>
          <w:szCs w:val="28"/>
        </w:rPr>
        <w:t xml:space="preserve">«Развитие физической </w:t>
      </w:r>
      <w:r w:rsidRPr="00EF5B04">
        <w:rPr>
          <w:sz w:val="28"/>
          <w:szCs w:val="28"/>
        </w:rPr>
        <w:t>культуры и спорта» на 2019-2024 годы</w:t>
      </w:r>
      <w:r w:rsidR="00320948">
        <w:rPr>
          <w:bCs/>
          <w:sz w:val="28"/>
          <w:szCs w:val="28"/>
        </w:rPr>
        <w:t>,</w:t>
      </w:r>
      <w:r w:rsidR="00320948" w:rsidRPr="00320948">
        <w:t xml:space="preserve"> </w:t>
      </w:r>
      <w:r w:rsidR="001B787D">
        <w:rPr>
          <w:bCs/>
          <w:sz w:val="28"/>
          <w:szCs w:val="28"/>
        </w:rPr>
        <w:t>согласно приложению 1</w:t>
      </w:r>
      <w:r w:rsidR="00320948" w:rsidRPr="00320948">
        <w:rPr>
          <w:bCs/>
          <w:sz w:val="28"/>
          <w:szCs w:val="28"/>
        </w:rPr>
        <w:t xml:space="preserve"> к настоящему постановлению.</w:t>
      </w:r>
    </w:p>
    <w:p w:rsidR="00D17F6C" w:rsidRPr="0032332F" w:rsidRDefault="004503C6" w:rsidP="002650C2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17F6C" w:rsidRPr="0032332F">
        <w:rPr>
          <w:sz w:val="28"/>
          <w:szCs w:val="28"/>
        </w:rPr>
        <w:t>. Опубликовать настоящее постановление в газете «Гуранский вестник» и разместить на официальном сайте администрации Гуранского сельского поселения в информационно-телекоммуникационной сети Интернет.</w:t>
      </w:r>
    </w:p>
    <w:p w:rsidR="00D17F6C" w:rsidRPr="0032332F" w:rsidRDefault="004503C6" w:rsidP="00813B08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17F6C" w:rsidRPr="0032332F">
        <w:rPr>
          <w:sz w:val="28"/>
          <w:szCs w:val="28"/>
        </w:rPr>
        <w:t xml:space="preserve">. </w:t>
      </w:r>
      <w:proofErr w:type="gramStart"/>
      <w:r w:rsidR="00D17F6C" w:rsidRPr="0032332F">
        <w:rPr>
          <w:sz w:val="28"/>
          <w:szCs w:val="28"/>
        </w:rPr>
        <w:t>Контроль за</w:t>
      </w:r>
      <w:proofErr w:type="gramEnd"/>
      <w:r w:rsidR="00D17F6C" w:rsidRPr="0032332F">
        <w:rPr>
          <w:sz w:val="28"/>
          <w:szCs w:val="28"/>
        </w:rPr>
        <w:t xml:space="preserve"> исполнением настоящего постановления оставляю за собой.</w:t>
      </w:r>
      <w:bookmarkStart w:id="0" w:name="_GoBack"/>
      <w:bookmarkEnd w:id="0"/>
    </w:p>
    <w:p w:rsidR="00D17F6C" w:rsidRDefault="00D17F6C" w:rsidP="00D17F6C">
      <w:pPr>
        <w:widowControl/>
        <w:jc w:val="both"/>
        <w:rPr>
          <w:sz w:val="28"/>
          <w:szCs w:val="28"/>
        </w:rPr>
      </w:pPr>
    </w:p>
    <w:p w:rsidR="00532532" w:rsidRDefault="00532532" w:rsidP="00D17F6C">
      <w:pPr>
        <w:widowControl/>
        <w:jc w:val="both"/>
        <w:rPr>
          <w:sz w:val="28"/>
          <w:szCs w:val="28"/>
        </w:rPr>
      </w:pPr>
    </w:p>
    <w:p w:rsidR="00813B08" w:rsidRPr="0032332F" w:rsidRDefault="00813B08" w:rsidP="00D17F6C">
      <w:pPr>
        <w:widowControl/>
        <w:jc w:val="both"/>
        <w:rPr>
          <w:sz w:val="28"/>
          <w:szCs w:val="28"/>
        </w:rPr>
      </w:pPr>
    </w:p>
    <w:p w:rsidR="00320948" w:rsidRDefault="00D17F6C" w:rsidP="00D17F6C">
      <w:pPr>
        <w:rPr>
          <w:sz w:val="28"/>
          <w:szCs w:val="28"/>
        </w:rPr>
      </w:pPr>
      <w:r w:rsidRPr="0032332F">
        <w:rPr>
          <w:sz w:val="28"/>
          <w:szCs w:val="28"/>
        </w:rPr>
        <w:t>Глава Гуранского</w:t>
      </w:r>
      <w:r>
        <w:rPr>
          <w:sz w:val="28"/>
          <w:szCs w:val="28"/>
        </w:rPr>
        <w:t xml:space="preserve"> </w:t>
      </w:r>
      <w:r w:rsidRPr="0032332F">
        <w:rPr>
          <w:sz w:val="28"/>
          <w:szCs w:val="28"/>
        </w:rPr>
        <w:t xml:space="preserve">сельского поселения  </w:t>
      </w:r>
      <w:r>
        <w:rPr>
          <w:sz w:val="28"/>
          <w:szCs w:val="28"/>
        </w:rPr>
        <w:t xml:space="preserve">     </w:t>
      </w:r>
      <w:r w:rsidR="0006422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</w:t>
      </w:r>
      <w:r w:rsidRPr="0032332F">
        <w:rPr>
          <w:sz w:val="28"/>
          <w:szCs w:val="28"/>
        </w:rPr>
        <w:t xml:space="preserve">     А.В. Греб  </w:t>
      </w:r>
      <w:r>
        <w:rPr>
          <w:sz w:val="28"/>
          <w:szCs w:val="28"/>
        </w:rPr>
        <w:t xml:space="preserve"> </w:t>
      </w:r>
      <w:r w:rsidRPr="0032332F">
        <w:rPr>
          <w:sz w:val="28"/>
          <w:szCs w:val="28"/>
        </w:rPr>
        <w:t xml:space="preserve">  </w:t>
      </w:r>
    </w:p>
    <w:p w:rsidR="00320948" w:rsidRDefault="00320948" w:rsidP="00D17F6C">
      <w:pPr>
        <w:rPr>
          <w:sz w:val="28"/>
          <w:szCs w:val="28"/>
        </w:rPr>
      </w:pPr>
    </w:p>
    <w:p w:rsidR="00320948" w:rsidRDefault="00320948" w:rsidP="00D17F6C">
      <w:pPr>
        <w:rPr>
          <w:sz w:val="28"/>
          <w:szCs w:val="28"/>
        </w:rPr>
      </w:pPr>
    </w:p>
    <w:p w:rsidR="00320948" w:rsidRDefault="00320948" w:rsidP="00D17F6C">
      <w:pPr>
        <w:rPr>
          <w:sz w:val="28"/>
          <w:szCs w:val="28"/>
        </w:rPr>
      </w:pPr>
    </w:p>
    <w:p w:rsidR="001B787D" w:rsidRPr="001B787D" w:rsidRDefault="001B787D" w:rsidP="001B787D">
      <w:pPr>
        <w:widowControl/>
        <w:tabs>
          <w:tab w:val="left" w:pos="1859"/>
          <w:tab w:val="center" w:pos="5173"/>
        </w:tabs>
        <w:ind w:firstLine="709"/>
        <w:contextualSpacing/>
        <w:jc w:val="right"/>
        <w:rPr>
          <w:bCs/>
          <w:sz w:val="24"/>
          <w:szCs w:val="24"/>
          <w:lang w:eastAsia="en-US"/>
        </w:rPr>
      </w:pPr>
      <w:r w:rsidRPr="001B787D">
        <w:rPr>
          <w:bCs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</w:t>
      </w:r>
      <w:r w:rsidRPr="001B787D">
        <w:rPr>
          <w:bCs/>
          <w:sz w:val="24"/>
          <w:szCs w:val="24"/>
        </w:rPr>
        <w:t xml:space="preserve">Приложение </w:t>
      </w:r>
      <w:r>
        <w:rPr>
          <w:bCs/>
          <w:sz w:val="24"/>
          <w:szCs w:val="24"/>
        </w:rPr>
        <w:t>1</w:t>
      </w:r>
      <w:r w:rsidRPr="001B787D">
        <w:rPr>
          <w:sz w:val="24"/>
          <w:szCs w:val="24"/>
        </w:rPr>
        <w:br/>
        <w:t>к Постановлению Администрации</w:t>
      </w:r>
      <w:r w:rsidRPr="001B787D">
        <w:rPr>
          <w:sz w:val="24"/>
          <w:szCs w:val="24"/>
        </w:rPr>
        <w:br/>
        <w:t>Гуранского  сельского поселения</w:t>
      </w:r>
      <w:r w:rsidRPr="001B787D">
        <w:rPr>
          <w:sz w:val="24"/>
          <w:szCs w:val="24"/>
        </w:rPr>
        <w:br/>
        <w:t xml:space="preserve">от </w:t>
      </w:r>
      <w:r>
        <w:rPr>
          <w:sz w:val="24"/>
          <w:szCs w:val="24"/>
        </w:rPr>
        <w:t>18.05</w:t>
      </w:r>
      <w:r w:rsidRPr="001B787D">
        <w:rPr>
          <w:sz w:val="24"/>
          <w:szCs w:val="24"/>
        </w:rPr>
        <w:t xml:space="preserve">.2023 г. № </w:t>
      </w:r>
      <w:r w:rsidR="005D7045">
        <w:rPr>
          <w:sz w:val="24"/>
          <w:szCs w:val="24"/>
        </w:rPr>
        <w:t>23</w:t>
      </w:r>
    </w:p>
    <w:p w:rsidR="001B787D" w:rsidRPr="001B787D" w:rsidRDefault="001B787D" w:rsidP="001B787D">
      <w:pPr>
        <w:widowControl/>
        <w:tabs>
          <w:tab w:val="left" w:pos="1859"/>
          <w:tab w:val="center" w:pos="5173"/>
        </w:tabs>
        <w:ind w:firstLine="709"/>
        <w:contextualSpacing/>
        <w:jc w:val="center"/>
        <w:rPr>
          <w:b/>
          <w:bCs/>
          <w:sz w:val="28"/>
          <w:szCs w:val="24"/>
          <w:lang w:eastAsia="en-US"/>
        </w:rPr>
      </w:pPr>
    </w:p>
    <w:p w:rsidR="00021B94" w:rsidRDefault="00021B94" w:rsidP="001B787D">
      <w:pPr>
        <w:widowControl/>
        <w:tabs>
          <w:tab w:val="left" w:pos="1859"/>
          <w:tab w:val="center" w:pos="5173"/>
        </w:tabs>
        <w:ind w:firstLine="709"/>
        <w:contextualSpacing/>
        <w:jc w:val="center"/>
        <w:rPr>
          <w:b/>
          <w:bCs/>
          <w:sz w:val="28"/>
          <w:szCs w:val="24"/>
          <w:lang w:eastAsia="en-US"/>
        </w:rPr>
      </w:pPr>
      <w:r w:rsidRPr="00021B94">
        <w:rPr>
          <w:b/>
          <w:bCs/>
          <w:sz w:val="28"/>
          <w:szCs w:val="24"/>
          <w:lang w:eastAsia="en-US"/>
        </w:rPr>
        <w:t xml:space="preserve">Перечень мероприятий  по приобретению оборудования и созданию плоскостных спортивных сооружений в сельской местности </w:t>
      </w:r>
    </w:p>
    <w:p w:rsidR="00021B94" w:rsidRDefault="00021B94" w:rsidP="001B787D">
      <w:pPr>
        <w:widowControl/>
        <w:tabs>
          <w:tab w:val="left" w:pos="1859"/>
          <w:tab w:val="center" w:pos="5173"/>
        </w:tabs>
        <w:ind w:firstLine="709"/>
        <w:contextualSpacing/>
        <w:jc w:val="center"/>
        <w:rPr>
          <w:b/>
          <w:bCs/>
          <w:sz w:val="28"/>
          <w:szCs w:val="24"/>
          <w:lang w:eastAsia="en-US"/>
        </w:rPr>
      </w:pPr>
      <w:r w:rsidRPr="00021B94">
        <w:rPr>
          <w:b/>
          <w:bCs/>
          <w:sz w:val="28"/>
          <w:szCs w:val="24"/>
          <w:lang w:eastAsia="en-US"/>
        </w:rPr>
        <w:t xml:space="preserve">в 2024 году (мини-футбольного поля) на территории Гуранского муниципального образования в рамках государственной программы Иркутской области «Развитие физической культуры и спорта» </w:t>
      </w:r>
    </w:p>
    <w:p w:rsidR="001B787D" w:rsidRPr="001B787D" w:rsidRDefault="00021B94" w:rsidP="001B787D">
      <w:pPr>
        <w:widowControl/>
        <w:tabs>
          <w:tab w:val="left" w:pos="1859"/>
          <w:tab w:val="center" w:pos="5173"/>
        </w:tabs>
        <w:ind w:firstLine="709"/>
        <w:contextualSpacing/>
        <w:jc w:val="center"/>
        <w:rPr>
          <w:b/>
          <w:bCs/>
          <w:sz w:val="28"/>
          <w:szCs w:val="24"/>
          <w:lang w:eastAsia="en-US"/>
        </w:rPr>
      </w:pPr>
      <w:r w:rsidRPr="00021B94">
        <w:rPr>
          <w:b/>
          <w:bCs/>
          <w:sz w:val="28"/>
          <w:szCs w:val="24"/>
          <w:lang w:eastAsia="en-US"/>
        </w:rPr>
        <w:t>на 2019-2024 годы</w:t>
      </w:r>
      <w:r w:rsidR="001B787D" w:rsidRPr="001B787D">
        <w:rPr>
          <w:b/>
          <w:bCs/>
          <w:sz w:val="28"/>
          <w:szCs w:val="24"/>
          <w:lang w:eastAsia="en-US"/>
        </w:rPr>
        <w:t xml:space="preserve">    </w:t>
      </w:r>
    </w:p>
    <w:p w:rsidR="001B787D" w:rsidRPr="001B787D" w:rsidRDefault="001B787D" w:rsidP="001B787D">
      <w:pPr>
        <w:widowControl/>
        <w:tabs>
          <w:tab w:val="left" w:pos="1859"/>
          <w:tab w:val="center" w:pos="5173"/>
        </w:tabs>
        <w:ind w:firstLine="709"/>
        <w:contextualSpacing/>
        <w:jc w:val="center"/>
        <w:rPr>
          <w:b/>
          <w:bCs/>
          <w:sz w:val="28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658"/>
      </w:tblGrid>
      <w:tr w:rsidR="001B787D" w:rsidRPr="001B787D" w:rsidTr="00EE3675">
        <w:tc>
          <w:tcPr>
            <w:tcW w:w="6912" w:type="dxa"/>
            <w:shd w:val="clear" w:color="auto" w:fill="auto"/>
          </w:tcPr>
          <w:p w:rsidR="001B787D" w:rsidRPr="001B787D" w:rsidRDefault="001B787D" w:rsidP="001B787D">
            <w:pPr>
              <w:widowControl/>
              <w:tabs>
                <w:tab w:val="left" w:pos="1859"/>
                <w:tab w:val="center" w:pos="5173"/>
              </w:tabs>
              <w:contextualSpacing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B787D">
              <w:rPr>
                <w:b/>
                <w:bCs/>
                <w:sz w:val="28"/>
                <w:szCs w:val="28"/>
                <w:lang w:eastAsia="en-US"/>
              </w:rPr>
              <w:t xml:space="preserve">Мероприятие </w:t>
            </w:r>
          </w:p>
        </w:tc>
        <w:tc>
          <w:tcPr>
            <w:tcW w:w="2658" w:type="dxa"/>
            <w:shd w:val="clear" w:color="auto" w:fill="auto"/>
          </w:tcPr>
          <w:p w:rsidR="001B787D" w:rsidRPr="001B787D" w:rsidRDefault="001B787D" w:rsidP="001B787D">
            <w:pPr>
              <w:widowControl/>
              <w:tabs>
                <w:tab w:val="left" w:pos="1859"/>
                <w:tab w:val="center" w:pos="5173"/>
              </w:tabs>
              <w:contextualSpacing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B787D">
              <w:rPr>
                <w:b/>
                <w:bCs/>
                <w:sz w:val="28"/>
                <w:szCs w:val="28"/>
                <w:lang w:eastAsia="en-US"/>
              </w:rPr>
              <w:t>Срок исполнения</w:t>
            </w:r>
          </w:p>
        </w:tc>
      </w:tr>
      <w:tr w:rsidR="001B787D" w:rsidRPr="001B787D" w:rsidTr="00EE3675">
        <w:tc>
          <w:tcPr>
            <w:tcW w:w="6912" w:type="dxa"/>
            <w:shd w:val="clear" w:color="auto" w:fill="auto"/>
          </w:tcPr>
          <w:p w:rsidR="001B787D" w:rsidRPr="001B787D" w:rsidRDefault="00937781" w:rsidP="00937781">
            <w:pPr>
              <w:widowControl/>
              <w:tabs>
                <w:tab w:val="left" w:pos="1859"/>
                <w:tab w:val="center" w:pos="5173"/>
              </w:tabs>
              <w:contextualSpacing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Подача </w:t>
            </w:r>
            <w:r w:rsidRPr="00937781">
              <w:rPr>
                <w:bCs/>
                <w:sz w:val="28"/>
                <w:szCs w:val="28"/>
                <w:lang w:eastAsia="en-US"/>
              </w:rPr>
              <w:t xml:space="preserve"> заяв</w:t>
            </w:r>
            <w:r>
              <w:rPr>
                <w:bCs/>
                <w:sz w:val="28"/>
                <w:szCs w:val="28"/>
                <w:lang w:eastAsia="en-US"/>
              </w:rPr>
              <w:t>ки</w:t>
            </w:r>
            <w:r w:rsidRPr="00937781">
              <w:rPr>
                <w:bCs/>
                <w:sz w:val="28"/>
                <w:szCs w:val="28"/>
                <w:lang w:eastAsia="en-US"/>
              </w:rPr>
              <w:t xml:space="preserve"> на предоставление субсидий из областного бюджета местным бюджетам в целях софинансирования расходных обязательств муниципальных образований Иркутской области на приобретение оборудования и создание плоскостных спортивных сооружений в сельской местности и распределения субсидий между муниципальными образованиями на конкурсной основе в 2024 году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1B787D" w:rsidRPr="001B787D" w:rsidRDefault="00937781" w:rsidP="00937781">
            <w:pPr>
              <w:widowControl/>
              <w:tabs>
                <w:tab w:val="left" w:pos="1859"/>
                <w:tab w:val="center" w:pos="5173"/>
              </w:tabs>
              <w:contextualSpacing/>
              <w:jc w:val="center"/>
              <w:rPr>
                <w:bCs/>
                <w:sz w:val="28"/>
                <w:szCs w:val="28"/>
                <w:lang w:eastAsia="en-US"/>
              </w:rPr>
            </w:pPr>
            <w:r w:rsidRPr="00937781">
              <w:rPr>
                <w:bCs/>
                <w:sz w:val="28"/>
                <w:szCs w:val="24"/>
                <w:lang w:eastAsia="en-US"/>
              </w:rPr>
              <w:t>с 10 мая 2023</w:t>
            </w:r>
            <w:r>
              <w:rPr>
                <w:bCs/>
                <w:sz w:val="28"/>
                <w:szCs w:val="24"/>
                <w:lang w:eastAsia="en-US"/>
              </w:rPr>
              <w:t xml:space="preserve"> г.</w:t>
            </w:r>
            <w:r w:rsidRPr="00937781">
              <w:rPr>
                <w:bCs/>
                <w:sz w:val="28"/>
                <w:szCs w:val="24"/>
                <w:lang w:eastAsia="en-US"/>
              </w:rPr>
              <w:t xml:space="preserve"> </w:t>
            </w:r>
            <w:r>
              <w:rPr>
                <w:bCs/>
                <w:sz w:val="28"/>
                <w:szCs w:val="24"/>
                <w:lang w:eastAsia="en-US"/>
              </w:rPr>
              <w:t xml:space="preserve">по 24 мая 2023 г. </w:t>
            </w:r>
            <w:r w:rsidRPr="00937781">
              <w:rPr>
                <w:bCs/>
                <w:sz w:val="28"/>
                <w:szCs w:val="24"/>
                <w:lang w:eastAsia="en-US"/>
              </w:rPr>
              <w:t>включительно</w:t>
            </w:r>
          </w:p>
        </w:tc>
      </w:tr>
      <w:tr w:rsidR="001B787D" w:rsidRPr="001B787D" w:rsidTr="00EE3675">
        <w:trPr>
          <w:trHeight w:val="602"/>
        </w:trPr>
        <w:tc>
          <w:tcPr>
            <w:tcW w:w="6912" w:type="dxa"/>
            <w:shd w:val="clear" w:color="auto" w:fill="auto"/>
          </w:tcPr>
          <w:p w:rsidR="001B787D" w:rsidRPr="001B787D" w:rsidRDefault="00181101" w:rsidP="00181101">
            <w:pPr>
              <w:widowControl/>
              <w:tabs>
                <w:tab w:val="left" w:pos="1859"/>
                <w:tab w:val="center" w:pos="5173"/>
              </w:tabs>
              <w:contextualSpacing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Подписание соглашения о </w:t>
            </w:r>
            <w:r w:rsidRPr="00181101">
              <w:rPr>
                <w:bCs/>
                <w:sz w:val="28"/>
                <w:szCs w:val="28"/>
                <w:lang w:eastAsia="en-US"/>
              </w:rPr>
              <w:t>предоставлени</w:t>
            </w:r>
            <w:r>
              <w:rPr>
                <w:bCs/>
                <w:sz w:val="28"/>
                <w:szCs w:val="28"/>
                <w:lang w:eastAsia="en-US"/>
              </w:rPr>
              <w:t>и</w:t>
            </w:r>
            <w:r w:rsidRPr="00181101">
              <w:rPr>
                <w:bCs/>
                <w:sz w:val="28"/>
                <w:szCs w:val="28"/>
                <w:lang w:eastAsia="en-US"/>
              </w:rPr>
              <w:t xml:space="preserve"> субсидий из областного бюджета местным бюджетам в целях софинансирования расходных обязательств муниципальных образований Иркутской области на приобретение оборудования и создание плоскостных спортивных сооружений в сельской местности </w:t>
            </w:r>
            <w:r>
              <w:rPr>
                <w:bCs/>
                <w:sz w:val="28"/>
                <w:szCs w:val="28"/>
                <w:lang w:eastAsia="en-US"/>
              </w:rPr>
              <w:t>на 2024 год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181101" w:rsidRDefault="00181101" w:rsidP="001B787D">
            <w:pPr>
              <w:widowControl/>
              <w:tabs>
                <w:tab w:val="left" w:pos="1859"/>
                <w:tab w:val="center" w:pos="5173"/>
              </w:tabs>
              <w:contextualSpacing/>
              <w:jc w:val="center"/>
              <w:rPr>
                <w:bCs/>
                <w:sz w:val="28"/>
                <w:szCs w:val="24"/>
                <w:lang w:eastAsia="en-US"/>
              </w:rPr>
            </w:pPr>
            <w:r>
              <w:rPr>
                <w:bCs/>
                <w:sz w:val="28"/>
                <w:szCs w:val="24"/>
                <w:lang w:val="en-US" w:eastAsia="en-US"/>
              </w:rPr>
              <w:t xml:space="preserve">I </w:t>
            </w:r>
            <w:r>
              <w:rPr>
                <w:bCs/>
                <w:sz w:val="28"/>
                <w:szCs w:val="24"/>
                <w:lang w:eastAsia="en-US"/>
              </w:rPr>
              <w:t xml:space="preserve">квартал </w:t>
            </w:r>
          </w:p>
          <w:p w:rsidR="001B787D" w:rsidRPr="00181101" w:rsidRDefault="00181101" w:rsidP="001B787D">
            <w:pPr>
              <w:widowControl/>
              <w:tabs>
                <w:tab w:val="left" w:pos="1859"/>
                <w:tab w:val="center" w:pos="5173"/>
              </w:tabs>
              <w:contextualSpacing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4"/>
                <w:lang w:eastAsia="en-US"/>
              </w:rPr>
              <w:t>2024 г.</w:t>
            </w:r>
          </w:p>
        </w:tc>
      </w:tr>
      <w:tr w:rsidR="00BC28A0" w:rsidRPr="001B787D" w:rsidTr="00EE3675">
        <w:trPr>
          <w:trHeight w:val="668"/>
        </w:trPr>
        <w:tc>
          <w:tcPr>
            <w:tcW w:w="6912" w:type="dxa"/>
            <w:shd w:val="clear" w:color="auto" w:fill="auto"/>
          </w:tcPr>
          <w:p w:rsidR="00BC28A0" w:rsidRPr="001B787D" w:rsidRDefault="00BC28A0" w:rsidP="001B787D">
            <w:pPr>
              <w:widowControl/>
              <w:tabs>
                <w:tab w:val="left" w:pos="1859"/>
                <w:tab w:val="center" w:pos="5173"/>
              </w:tabs>
              <w:contextualSpacing/>
              <w:rPr>
                <w:bCs/>
                <w:sz w:val="28"/>
                <w:szCs w:val="28"/>
                <w:lang w:eastAsia="en-US"/>
              </w:rPr>
            </w:pPr>
            <w:r w:rsidRPr="00BC28A0">
              <w:rPr>
                <w:bCs/>
                <w:sz w:val="28"/>
                <w:szCs w:val="28"/>
                <w:lang w:eastAsia="en-US"/>
              </w:rPr>
              <w:t>Подготовка контрактной документации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BC28A0">
              <w:rPr>
                <w:bCs/>
                <w:sz w:val="28"/>
                <w:szCs w:val="28"/>
                <w:lang w:eastAsia="en-US"/>
              </w:rPr>
              <w:t>по приобретению оборудования и созданию плоскостного спортивного сооружения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BC28A0">
              <w:rPr>
                <w:bCs/>
                <w:sz w:val="28"/>
                <w:szCs w:val="28"/>
                <w:lang w:eastAsia="en-US"/>
              </w:rPr>
              <w:t>(мини-футбольного поля)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BC28A0" w:rsidRDefault="00BC28A0" w:rsidP="00254677">
            <w:pPr>
              <w:widowControl/>
              <w:tabs>
                <w:tab w:val="left" w:pos="1859"/>
                <w:tab w:val="center" w:pos="5173"/>
              </w:tabs>
              <w:contextualSpacing/>
              <w:jc w:val="center"/>
              <w:rPr>
                <w:bCs/>
                <w:sz w:val="28"/>
                <w:szCs w:val="24"/>
                <w:lang w:eastAsia="en-US"/>
              </w:rPr>
            </w:pPr>
            <w:r>
              <w:rPr>
                <w:bCs/>
                <w:sz w:val="28"/>
                <w:szCs w:val="24"/>
                <w:lang w:val="en-US" w:eastAsia="en-US"/>
              </w:rPr>
              <w:t xml:space="preserve">I </w:t>
            </w:r>
            <w:r>
              <w:rPr>
                <w:bCs/>
                <w:sz w:val="28"/>
                <w:szCs w:val="24"/>
                <w:lang w:eastAsia="en-US"/>
              </w:rPr>
              <w:t xml:space="preserve">квартал </w:t>
            </w:r>
          </w:p>
          <w:p w:rsidR="00BC28A0" w:rsidRPr="00181101" w:rsidRDefault="00BC28A0" w:rsidP="00254677">
            <w:pPr>
              <w:widowControl/>
              <w:tabs>
                <w:tab w:val="left" w:pos="1859"/>
                <w:tab w:val="center" w:pos="5173"/>
              </w:tabs>
              <w:contextualSpacing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4"/>
                <w:lang w:eastAsia="en-US"/>
              </w:rPr>
              <w:t>2024 г.</w:t>
            </w:r>
          </w:p>
        </w:tc>
      </w:tr>
      <w:tr w:rsidR="00BC28A0" w:rsidRPr="001B787D" w:rsidTr="00EE3675">
        <w:trPr>
          <w:trHeight w:val="668"/>
        </w:trPr>
        <w:tc>
          <w:tcPr>
            <w:tcW w:w="6912" w:type="dxa"/>
            <w:shd w:val="clear" w:color="auto" w:fill="auto"/>
          </w:tcPr>
          <w:p w:rsidR="00BC28A0" w:rsidRPr="00BC28A0" w:rsidRDefault="00BC28A0" w:rsidP="001B787D">
            <w:pPr>
              <w:widowControl/>
              <w:tabs>
                <w:tab w:val="left" w:pos="1859"/>
                <w:tab w:val="center" w:pos="5173"/>
              </w:tabs>
              <w:contextualSpacing/>
              <w:rPr>
                <w:bCs/>
                <w:sz w:val="28"/>
                <w:szCs w:val="28"/>
                <w:lang w:eastAsia="en-US"/>
              </w:rPr>
            </w:pPr>
            <w:r w:rsidRPr="00BC28A0">
              <w:rPr>
                <w:bCs/>
                <w:sz w:val="28"/>
                <w:szCs w:val="28"/>
                <w:lang w:eastAsia="en-US"/>
              </w:rPr>
              <w:t>Подготовка торгов на право заключения муниципального контракта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BC28A0">
              <w:rPr>
                <w:bCs/>
                <w:sz w:val="28"/>
                <w:szCs w:val="28"/>
                <w:lang w:eastAsia="en-US"/>
              </w:rPr>
              <w:t>по приобретению оборудования и созданию плоскостного спортивного сооружения (мини-футбольного поля)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BC28A0" w:rsidRDefault="00BC28A0" w:rsidP="00254677">
            <w:pPr>
              <w:widowControl/>
              <w:tabs>
                <w:tab w:val="left" w:pos="1859"/>
                <w:tab w:val="center" w:pos="5173"/>
              </w:tabs>
              <w:contextualSpacing/>
              <w:jc w:val="center"/>
              <w:rPr>
                <w:bCs/>
                <w:sz w:val="28"/>
                <w:szCs w:val="24"/>
                <w:lang w:eastAsia="en-US"/>
              </w:rPr>
            </w:pPr>
            <w:r>
              <w:rPr>
                <w:bCs/>
                <w:sz w:val="28"/>
                <w:szCs w:val="24"/>
                <w:lang w:val="en-US" w:eastAsia="en-US"/>
              </w:rPr>
              <w:t xml:space="preserve">I </w:t>
            </w:r>
            <w:r>
              <w:rPr>
                <w:bCs/>
                <w:sz w:val="28"/>
                <w:szCs w:val="24"/>
                <w:lang w:eastAsia="en-US"/>
              </w:rPr>
              <w:t xml:space="preserve">квартал </w:t>
            </w:r>
          </w:p>
          <w:p w:rsidR="00BC28A0" w:rsidRPr="00181101" w:rsidRDefault="00BC28A0" w:rsidP="00254677">
            <w:pPr>
              <w:widowControl/>
              <w:tabs>
                <w:tab w:val="left" w:pos="1859"/>
                <w:tab w:val="center" w:pos="5173"/>
              </w:tabs>
              <w:contextualSpacing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4"/>
                <w:lang w:eastAsia="en-US"/>
              </w:rPr>
              <w:t>2024 г.</w:t>
            </w:r>
          </w:p>
        </w:tc>
      </w:tr>
      <w:tr w:rsidR="00BC28A0" w:rsidRPr="001B787D" w:rsidTr="00EE3675">
        <w:tc>
          <w:tcPr>
            <w:tcW w:w="6912" w:type="dxa"/>
            <w:shd w:val="clear" w:color="auto" w:fill="auto"/>
          </w:tcPr>
          <w:p w:rsidR="00BC28A0" w:rsidRPr="001B787D" w:rsidRDefault="00BC28A0" w:rsidP="00BC28A0">
            <w:pPr>
              <w:widowControl/>
              <w:tabs>
                <w:tab w:val="left" w:pos="1305"/>
              </w:tabs>
              <w:contextualSpacing/>
              <w:rPr>
                <w:bCs/>
                <w:sz w:val="28"/>
                <w:szCs w:val="28"/>
                <w:lang w:eastAsia="en-US"/>
              </w:rPr>
            </w:pPr>
            <w:r w:rsidRPr="00BC28A0">
              <w:rPr>
                <w:bCs/>
                <w:sz w:val="28"/>
                <w:szCs w:val="28"/>
                <w:lang w:eastAsia="en-US"/>
              </w:rPr>
              <w:t>Заключение муниципального контракта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BC28A0">
              <w:rPr>
                <w:bCs/>
                <w:sz w:val="28"/>
                <w:szCs w:val="28"/>
                <w:lang w:eastAsia="en-US"/>
              </w:rPr>
              <w:t>по приобретению оборудования и созданию плоскостного спортивного сооружения (мини-футбольного поля)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BC28A0" w:rsidRDefault="00BC28A0" w:rsidP="00254677">
            <w:pPr>
              <w:widowControl/>
              <w:tabs>
                <w:tab w:val="left" w:pos="1859"/>
                <w:tab w:val="center" w:pos="5173"/>
              </w:tabs>
              <w:contextualSpacing/>
              <w:jc w:val="center"/>
              <w:rPr>
                <w:bCs/>
                <w:sz w:val="28"/>
                <w:szCs w:val="24"/>
                <w:lang w:eastAsia="en-US"/>
              </w:rPr>
            </w:pPr>
            <w:r w:rsidRPr="00BC28A0">
              <w:rPr>
                <w:bCs/>
                <w:sz w:val="28"/>
                <w:szCs w:val="24"/>
                <w:lang w:val="en-US" w:eastAsia="en-US"/>
              </w:rPr>
              <w:t>I</w:t>
            </w:r>
            <w:r>
              <w:rPr>
                <w:bCs/>
                <w:sz w:val="28"/>
                <w:szCs w:val="24"/>
                <w:lang w:val="en-US" w:eastAsia="en-US"/>
              </w:rPr>
              <w:t xml:space="preserve">I </w:t>
            </w:r>
            <w:r>
              <w:rPr>
                <w:bCs/>
                <w:sz w:val="28"/>
                <w:szCs w:val="24"/>
                <w:lang w:eastAsia="en-US"/>
              </w:rPr>
              <w:t xml:space="preserve">квартал </w:t>
            </w:r>
          </w:p>
          <w:p w:rsidR="00BC28A0" w:rsidRPr="00181101" w:rsidRDefault="00BC28A0" w:rsidP="00254677">
            <w:pPr>
              <w:widowControl/>
              <w:tabs>
                <w:tab w:val="left" w:pos="1859"/>
                <w:tab w:val="center" w:pos="5173"/>
              </w:tabs>
              <w:contextualSpacing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4"/>
                <w:lang w:eastAsia="en-US"/>
              </w:rPr>
              <w:t>2024 г.</w:t>
            </w:r>
          </w:p>
        </w:tc>
      </w:tr>
      <w:tr w:rsidR="00BC28A0" w:rsidRPr="001B787D" w:rsidTr="00EE3675">
        <w:tc>
          <w:tcPr>
            <w:tcW w:w="6912" w:type="dxa"/>
            <w:shd w:val="clear" w:color="auto" w:fill="auto"/>
            <w:vAlign w:val="center"/>
          </w:tcPr>
          <w:p w:rsidR="00BC28A0" w:rsidRPr="00BC28A0" w:rsidRDefault="00BC28A0" w:rsidP="00EE3675">
            <w:pPr>
              <w:widowControl/>
              <w:tabs>
                <w:tab w:val="left" w:pos="1305"/>
              </w:tabs>
              <w:contextualSpacing/>
              <w:rPr>
                <w:bCs/>
                <w:sz w:val="28"/>
                <w:szCs w:val="28"/>
                <w:lang w:eastAsia="en-US"/>
              </w:rPr>
            </w:pPr>
            <w:r w:rsidRPr="00BC28A0">
              <w:rPr>
                <w:bCs/>
                <w:sz w:val="28"/>
                <w:szCs w:val="28"/>
                <w:lang w:eastAsia="en-US"/>
              </w:rPr>
              <w:t>Приобретение оборудования и создание плоскостного сооружения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BC28A0">
              <w:rPr>
                <w:bCs/>
                <w:sz w:val="28"/>
                <w:szCs w:val="28"/>
                <w:lang w:eastAsia="en-US"/>
              </w:rPr>
              <w:t>(мини-футбольного поля)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BC28A0" w:rsidRPr="001B787D" w:rsidRDefault="00BC28A0" w:rsidP="001B787D">
            <w:pPr>
              <w:widowControl/>
              <w:tabs>
                <w:tab w:val="left" w:pos="1859"/>
                <w:tab w:val="center" w:pos="5173"/>
              </w:tabs>
              <w:contextualSpacing/>
              <w:jc w:val="center"/>
              <w:rPr>
                <w:bCs/>
                <w:sz w:val="28"/>
                <w:szCs w:val="28"/>
                <w:lang w:eastAsia="en-US"/>
              </w:rPr>
            </w:pPr>
            <w:r w:rsidRPr="00BC28A0">
              <w:rPr>
                <w:bCs/>
                <w:sz w:val="28"/>
                <w:szCs w:val="28"/>
                <w:lang w:eastAsia="en-US"/>
              </w:rPr>
              <w:t>Согласно муниципальному контракту</w:t>
            </w:r>
          </w:p>
        </w:tc>
      </w:tr>
    </w:tbl>
    <w:p w:rsidR="00320948" w:rsidRDefault="00320948" w:rsidP="00D17F6C">
      <w:pPr>
        <w:rPr>
          <w:sz w:val="28"/>
          <w:szCs w:val="28"/>
        </w:rPr>
      </w:pPr>
    </w:p>
    <w:p w:rsidR="00217F24" w:rsidRDefault="00D17F6C" w:rsidP="00D17F6C">
      <w:r w:rsidRPr="0032332F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  </w:t>
      </w:r>
    </w:p>
    <w:sectPr w:rsidR="00217F24" w:rsidSect="00813B0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F6C"/>
    <w:rsid w:val="00021B94"/>
    <w:rsid w:val="00064223"/>
    <w:rsid w:val="000F5C0F"/>
    <w:rsid w:val="001342A6"/>
    <w:rsid w:val="00181101"/>
    <w:rsid w:val="001B787D"/>
    <w:rsid w:val="00217F24"/>
    <w:rsid w:val="00231ECD"/>
    <w:rsid w:val="00241C37"/>
    <w:rsid w:val="00251BCF"/>
    <w:rsid w:val="002650C2"/>
    <w:rsid w:val="002F55FE"/>
    <w:rsid w:val="00304D20"/>
    <w:rsid w:val="00320948"/>
    <w:rsid w:val="004503C6"/>
    <w:rsid w:val="004D072E"/>
    <w:rsid w:val="00532532"/>
    <w:rsid w:val="00550460"/>
    <w:rsid w:val="005B3DE3"/>
    <w:rsid w:val="005D7045"/>
    <w:rsid w:val="005E0AF1"/>
    <w:rsid w:val="0070104A"/>
    <w:rsid w:val="007E6748"/>
    <w:rsid w:val="00813B08"/>
    <w:rsid w:val="00876F92"/>
    <w:rsid w:val="00937781"/>
    <w:rsid w:val="009878FF"/>
    <w:rsid w:val="00A53CD8"/>
    <w:rsid w:val="00BC28A0"/>
    <w:rsid w:val="00D17F6C"/>
    <w:rsid w:val="00D30DE7"/>
    <w:rsid w:val="00DF433F"/>
    <w:rsid w:val="00EE3675"/>
    <w:rsid w:val="00EF5B04"/>
    <w:rsid w:val="00FB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F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7F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Шапка (герб)"/>
    <w:basedOn w:val="a"/>
    <w:rsid w:val="00D17F6C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F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7F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Шапка (герб)"/>
    <w:basedOn w:val="a"/>
    <w:rsid w:val="00D17F6C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Element</dc:creator>
  <cp:lastModifiedBy>KOMP</cp:lastModifiedBy>
  <cp:revision>33</cp:revision>
  <cp:lastPrinted>2023-04-06T06:53:00Z</cp:lastPrinted>
  <dcterms:created xsi:type="dcterms:W3CDTF">2018-03-02T05:22:00Z</dcterms:created>
  <dcterms:modified xsi:type="dcterms:W3CDTF">2023-05-22T04:00:00Z</dcterms:modified>
</cp:coreProperties>
</file>